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D3A9" w14:textId="77777777" w:rsidR="00F66DD7" w:rsidRPr="00AF1625" w:rsidRDefault="00F66DD7" w:rsidP="008366AF">
      <w:pPr>
        <w:rPr>
          <w:rFonts w:asciiTheme="minorBidi" w:hAnsiTheme="minorBidi"/>
          <w:lang w:val="de-DE"/>
        </w:rPr>
      </w:pPr>
    </w:p>
    <w:p w14:paraId="2ACFA4FD" w14:textId="32F8E967" w:rsidR="004742FD" w:rsidRPr="00765DBC" w:rsidRDefault="00E95505" w:rsidP="72CF2E6E">
      <w:pPr>
        <w:rPr>
          <w:rFonts w:asciiTheme="minorBidi" w:hAnsiTheme="minorBidi"/>
          <w:lang w:val="de-DE"/>
        </w:rPr>
      </w:pPr>
      <w:r w:rsidRPr="00765DBC">
        <w:rPr>
          <w:rFonts w:asciiTheme="minorBidi" w:hAnsiTheme="minorBidi"/>
          <w:lang w:val="de-DE"/>
        </w:rPr>
        <w:t xml:space="preserve">Sehr geehrte(r) </w:t>
      </w:r>
      <w:r w:rsidRPr="00765DBC">
        <w:rPr>
          <w:rFonts w:asciiTheme="minorBidi" w:hAnsiTheme="minorBidi"/>
          <w:color w:val="FF0000"/>
          <w:lang w:val="de-DE"/>
        </w:rPr>
        <w:t>[</w:t>
      </w:r>
      <w:r w:rsidRPr="00765DBC">
        <w:rPr>
          <w:rFonts w:asciiTheme="minorBidi" w:hAnsiTheme="minorBidi"/>
          <w:i/>
          <w:iCs/>
          <w:color w:val="FF0000"/>
          <w:lang w:val="de-DE"/>
        </w:rPr>
        <w:t>vollständigen Namen des Beschwerdeführers einfügen</w:t>
      </w:r>
      <w:r w:rsidRPr="00765DBC">
        <w:rPr>
          <w:rFonts w:asciiTheme="minorBidi" w:hAnsiTheme="minorBidi"/>
          <w:color w:val="FF0000"/>
          <w:lang w:val="de-DE"/>
        </w:rPr>
        <w:t xml:space="preserve">], </w:t>
      </w:r>
      <w:r w:rsidRPr="00765DBC">
        <w:rPr>
          <w:lang w:val="de-DE"/>
        </w:rPr>
        <w:tab/>
      </w:r>
      <w:r w:rsidR="004742FD" w:rsidRPr="00765DBC">
        <w:rPr>
          <w:rFonts w:asciiTheme="minorBidi" w:hAnsiTheme="minorBidi"/>
          <w:color w:val="FF0000"/>
          <w:lang w:val="de-DE"/>
        </w:rPr>
        <w:t>[</w:t>
      </w:r>
      <w:r w:rsidR="004742FD" w:rsidRPr="00765DBC">
        <w:rPr>
          <w:rFonts w:asciiTheme="minorBidi" w:hAnsiTheme="minorBidi"/>
          <w:i/>
          <w:iCs/>
          <w:color w:val="FF0000"/>
          <w:lang w:val="de-DE"/>
        </w:rPr>
        <w:t>Datum des Schreibens einfügen</w:t>
      </w:r>
      <w:r w:rsidR="004742FD" w:rsidRPr="00765DBC">
        <w:rPr>
          <w:rFonts w:asciiTheme="minorBidi" w:hAnsiTheme="minorBidi"/>
          <w:color w:val="FF0000"/>
          <w:lang w:val="de-DE"/>
        </w:rPr>
        <w:t>]</w:t>
      </w:r>
    </w:p>
    <w:p w14:paraId="0C2A0550" w14:textId="0F91DF60" w:rsidR="004742FD" w:rsidRPr="00AF1625" w:rsidRDefault="005F0D8C" w:rsidP="008366AF">
      <w:pPr>
        <w:jc w:val="both"/>
        <w:rPr>
          <w:rFonts w:asciiTheme="minorBidi" w:hAnsiTheme="minorBidi"/>
          <w:b/>
          <w:bCs/>
          <w:u w:val="single"/>
          <w:lang w:val="de-DE"/>
        </w:rPr>
      </w:pPr>
      <w:r w:rsidRPr="00AF1625">
        <w:rPr>
          <w:rFonts w:asciiTheme="minorBidi" w:hAnsiTheme="minorBidi"/>
          <w:b/>
          <w:bCs/>
          <w:u w:val="single"/>
          <w:lang w:val="de-DE"/>
        </w:rPr>
        <w:t>AW</w:t>
      </w:r>
      <w:r w:rsidR="004742FD" w:rsidRPr="00AF1625">
        <w:rPr>
          <w:rFonts w:asciiTheme="minorBidi" w:hAnsiTheme="minorBidi"/>
          <w:b/>
          <w:bCs/>
          <w:u w:val="single"/>
          <w:lang w:val="de-DE"/>
        </w:rPr>
        <w:t xml:space="preserve">: </w:t>
      </w:r>
      <w:r w:rsidRPr="00AF1625">
        <w:rPr>
          <w:rFonts w:asciiTheme="minorBidi" w:hAnsiTheme="minorBidi"/>
          <w:b/>
          <w:bCs/>
          <w:u w:val="single"/>
          <w:lang w:val="de-DE"/>
        </w:rPr>
        <w:t xml:space="preserve">BESTÄTIGUNG DES EINGANGS IHRER BESCHWERDE </w:t>
      </w:r>
      <w:r w:rsidR="004742FD" w:rsidRPr="00AF1625">
        <w:rPr>
          <w:rFonts w:asciiTheme="minorBidi" w:hAnsiTheme="minorBidi"/>
          <w:b/>
          <w:bCs/>
          <w:color w:val="FF0000"/>
          <w:u w:val="single"/>
          <w:lang w:val="de-DE"/>
        </w:rPr>
        <w:t>[Zutreffende UMR-/POLI</w:t>
      </w:r>
      <w:r w:rsidRPr="00AF1625">
        <w:rPr>
          <w:rFonts w:asciiTheme="minorBidi" w:hAnsiTheme="minorBidi"/>
          <w:b/>
          <w:bCs/>
          <w:color w:val="FF0000"/>
          <w:u w:val="single"/>
          <w:lang w:val="de-DE"/>
        </w:rPr>
        <w:t>CE</w:t>
      </w:r>
      <w:r w:rsidR="004742FD" w:rsidRPr="00AF1625">
        <w:rPr>
          <w:rFonts w:asciiTheme="minorBidi" w:hAnsiTheme="minorBidi"/>
          <w:b/>
          <w:bCs/>
          <w:color w:val="FF0000"/>
          <w:u w:val="single"/>
          <w:lang w:val="de-DE"/>
        </w:rPr>
        <w:t>NUMMER</w:t>
      </w:r>
      <w:r w:rsidRPr="00AF1625">
        <w:rPr>
          <w:rFonts w:asciiTheme="minorBidi" w:hAnsiTheme="minorBidi"/>
          <w:b/>
          <w:bCs/>
          <w:color w:val="FF0000"/>
          <w:u w:val="single"/>
          <w:lang w:val="de-DE"/>
        </w:rPr>
        <w:t xml:space="preserve"> oder BESCHWERDE-Zeichen</w:t>
      </w:r>
      <w:r w:rsidR="004742FD" w:rsidRPr="00AF1625">
        <w:rPr>
          <w:rFonts w:asciiTheme="minorBidi" w:hAnsiTheme="minorBidi"/>
          <w:b/>
          <w:bCs/>
          <w:color w:val="FF0000"/>
          <w:u w:val="single"/>
          <w:lang w:val="de-DE"/>
        </w:rPr>
        <w:t xml:space="preserve"> einfügen]</w:t>
      </w:r>
    </w:p>
    <w:p w14:paraId="61CA937E" w14:textId="55029247" w:rsidR="004742FD" w:rsidRPr="00AF1625" w:rsidRDefault="005F0D8C" w:rsidP="006E20FC">
      <w:pPr>
        <w:jc w:val="both"/>
        <w:rPr>
          <w:rFonts w:asciiTheme="minorBidi" w:hAnsiTheme="minorBidi"/>
          <w:lang w:val="de-DE"/>
        </w:rPr>
      </w:pPr>
      <w:r w:rsidRPr="00AF1625">
        <w:rPr>
          <w:rFonts w:asciiTheme="minorBidi" w:hAnsiTheme="minorBidi"/>
          <w:lang w:val="de-DE"/>
        </w:rPr>
        <w:t>m</w:t>
      </w:r>
      <w:r w:rsidR="004742FD" w:rsidRPr="00AF1625">
        <w:rPr>
          <w:rFonts w:asciiTheme="minorBidi" w:hAnsiTheme="minorBidi"/>
          <w:lang w:val="de-DE"/>
        </w:rPr>
        <w:t>it diesem Schreiben bestätigen wir den Empfang Ihrer einge</w:t>
      </w:r>
      <w:r w:rsidR="009F1DEC" w:rsidRPr="00AF1625">
        <w:rPr>
          <w:rFonts w:asciiTheme="minorBidi" w:hAnsiTheme="minorBidi"/>
          <w:lang w:val="de-DE"/>
        </w:rPr>
        <w:t>g</w:t>
      </w:r>
      <w:r w:rsidR="004742FD" w:rsidRPr="00AF1625">
        <w:rPr>
          <w:rFonts w:asciiTheme="minorBidi" w:hAnsiTheme="minorBidi"/>
          <w:lang w:val="de-DE"/>
        </w:rPr>
        <w:t>angenen Beschwerde</w:t>
      </w:r>
      <w:r w:rsidR="009F1DEC" w:rsidRPr="00AF1625">
        <w:rPr>
          <w:rFonts w:asciiTheme="minorBidi" w:hAnsiTheme="minorBidi"/>
          <w:lang w:val="de-DE"/>
        </w:rPr>
        <w:t xml:space="preserve"> vom</w:t>
      </w:r>
      <w:r w:rsidRPr="00AF1625">
        <w:rPr>
          <w:rFonts w:asciiTheme="minorBidi" w:hAnsiTheme="minorBidi"/>
          <w:lang w:val="de-DE"/>
        </w:rPr>
        <w:t xml:space="preserve"> </w:t>
      </w:r>
      <w:r w:rsidR="004742FD" w:rsidRPr="00AF1625">
        <w:rPr>
          <w:rFonts w:asciiTheme="minorBidi" w:hAnsiTheme="minorBidi"/>
          <w:color w:val="FF0000"/>
          <w:lang w:val="de-DE"/>
        </w:rPr>
        <w:t>[</w:t>
      </w:r>
      <w:r w:rsidR="004742FD" w:rsidRPr="00AF1625">
        <w:rPr>
          <w:rFonts w:asciiTheme="minorBidi" w:hAnsiTheme="minorBidi"/>
          <w:i/>
          <w:iCs/>
          <w:color w:val="FF0000"/>
          <w:lang w:val="de-DE"/>
        </w:rPr>
        <w:t>Datum im Format TTMMJJJJJ einfügen</w:t>
      </w:r>
      <w:r w:rsidR="004742FD" w:rsidRPr="00AF1625">
        <w:rPr>
          <w:rFonts w:asciiTheme="minorBidi" w:hAnsiTheme="minorBidi"/>
          <w:color w:val="FF0000"/>
          <w:lang w:val="de-DE"/>
        </w:rPr>
        <w:t>]</w:t>
      </w:r>
      <w:r w:rsidR="004742FD" w:rsidRPr="00AF1625">
        <w:rPr>
          <w:rFonts w:asciiTheme="minorBidi" w:hAnsiTheme="minorBidi"/>
          <w:lang w:val="de-DE"/>
        </w:rPr>
        <w:t xml:space="preserve">. </w:t>
      </w:r>
      <w:r w:rsidRPr="00AF1625">
        <w:rPr>
          <w:rFonts w:asciiTheme="minorBidi" w:hAnsiTheme="minorBidi"/>
          <w:lang w:val="de-DE"/>
        </w:rPr>
        <w:t xml:space="preserve">Wir können die Gründe Ihrer Beschwerde nachvollziehen und danken Ihnen, dass Sie uns auf dieses Problem aufmerksam gemacht haben. Wir können Ihnen versichern, dass Ihre Beschwerde vollständig untersucht wird und wir alle Anstrengungen unternehmen werden, die Beschwerde umgehend und fair zu bearbeiten. </w:t>
      </w:r>
      <w:r w:rsidR="004742FD" w:rsidRPr="00AF1625">
        <w:rPr>
          <w:rFonts w:asciiTheme="minorBidi" w:hAnsiTheme="minorBidi"/>
          <w:lang w:val="de-DE"/>
        </w:rPr>
        <w:t xml:space="preserve">   </w:t>
      </w:r>
    </w:p>
    <w:p w14:paraId="2F298498" w14:textId="02CC262A" w:rsidR="004742FD" w:rsidRPr="00AF1625" w:rsidRDefault="004742FD" w:rsidP="006E20FC">
      <w:pPr>
        <w:jc w:val="both"/>
        <w:rPr>
          <w:rFonts w:asciiTheme="minorBidi" w:hAnsiTheme="minorBidi"/>
          <w:lang w:val="de-DE"/>
        </w:rPr>
      </w:pPr>
      <w:r w:rsidRPr="00AF1625">
        <w:rPr>
          <w:rFonts w:asciiTheme="minorBidi" w:hAnsiTheme="minorBidi"/>
          <w:lang w:val="de-DE"/>
        </w:rPr>
        <w:t xml:space="preserve">Ihre Versicherungspolice </w:t>
      </w:r>
      <w:r w:rsidR="005F0D8C" w:rsidRPr="00AF1625">
        <w:rPr>
          <w:rFonts w:asciiTheme="minorBidi" w:hAnsiTheme="minorBidi"/>
          <w:lang w:val="de-DE"/>
        </w:rPr>
        <w:t>ist</w:t>
      </w:r>
      <w:r w:rsidRPr="00AF1625">
        <w:rPr>
          <w:rFonts w:asciiTheme="minorBidi" w:hAnsiTheme="minorBidi"/>
          <w:lang w:val="de-DE"/>
        </w:rPr>
        <w:t xml:space="preserve"> von</w:t>
      </w:r>
      <w:r w:rsidR="005F0D8C" w:rsidRPr="00AF1625">
        <w:rPr>
          <w:rFonts w:asciiTheme="minorBidi" w:hAnsiTheme="minorBidi"/>
          <w:lang w:val="de-DE"/>
        </w:rPr>
        <w:t xml:space="preserve"> der</w:t>
      </w:r>
      <w:r w:rsidRPr="00AF1625">
        <w:rPr>
          <w:rFonts w:asciiTheme="minorBidi" w:hAnsiTheme="minorBidi"/>
          <w:lang w:val="de-DE"/>
        </w:rPr>
        <w:t xml:space="preserve"> Lloyd's Insurance Company SA</w:t>
      </w:r>
      <w:r w:rsidR="005F0D8C" w:rsidRPr="00AF1625">
        <w:rPr>
          <w:rFonts w:asciiTheme="minorBidi" w:hAnsiTheme="minorBidi"/>
          <w:lang w:val="de-DE"/>
        </w:rPr>
        <w:t>/AG</w:t>
      </w:r>
      <w:r w:rsidRPr="00AF1625">
        <w:rPr>
          <w:rFonts w:asciiTheme="minorBidi" w:hAnsiTheme="minorBidi"/>
          <w:lang w:val="de-DE"/>
        </w:rPr>
        <w:t xml:space="preserve"> (</w:t>
      </w:r>
      <w:r w:rsidR="005F0D8C" w:rsidRPr="00AF1625">
        <w:rPr>
          <w:rFonts w:asciiTheme="minorBidi" w:hAnsiTheme="minorBidi"/>
          <w:lang w:val="de-DE"/>
        </w:rPr>
        <w:t>„</w:t>
      </w:r>
      <w:r w:rsidRPr="00AF1625">
        <w:rPr>
          <w:rFonts w:asciiTheme="minorBidi" w:hAnsiTheme="minorBidi"/>
          <w:lang w:val="de-DE"/>
        </w:rPr>
        <w:t xml:space="preserve">Lloyd's </w:t>
      </w:r>
      <w:r w:rsidR="00441009" w:rsidRPr="00AF1625">
        <w:rPr>
          <w:rFonts w:asciiTheme="minorBidi" w:hAnsiTheme="minorBidi"/>
          <w:lang w:val="de-DE"/>
        </w:rPr>
        <w:t>Europe</w:t>
      </w:r>
      <w:r w:rsidR="005F0D8C" w:rsidRPr="00AF1625">
        <w:rPr>
          <w:rFonts w:asciiTheme="minorBidi" w:hAnsiTheme="minorBidi"/>
          <w:lang w:val="de-DE"/>
        </w:rPr>
        <w:t>“</w:t>
      </w:r>
      <w:r w:rsidRPr="00AF1625">
        <w:rPr>
          <w:rFonts w:asciiTheme="minorBidi" w:hAnsiTheme="minorBidi"/>
          <w:lang w:val="de-DE"/>
        </w:rPr>
        <w:t xml:space="preserve">) </w:t>
      </w:r>
      <w:r w:rsidR="005F0D8C" w:rsidRPr="00AF1625">
        <w:rPr>
          <w:rFonts w:asciiTheme="minorBidi" w:hAnsiTheme="minorBidi"/>
          <w:lang w:val="de-DE"/>
        </w:rPr>
        <w:t>unter</w:t>
      </w:r>
      <w:r w:rsidRPr="00AF1625">
        <w:rPr>
          <w:rFonts w:asciiTheme="minorBidi" w:hAnsiTheme="minorBidi"/>
          <w:lang w:val="de-DE"/>
        </w:rPr>
        <w:t>zeichnet, und wir</w:t>
      </w:r>
      <w:r w:rsidR="005F0D8C" w:rsidRPr="00AF1625">
        <w:rPr>
          <w:rFonts w:asciiTheme="minorBidi" w:hAnsiTheme="minorBidi"/>
          <w:lang w:val="de-DE"/>
        </w:rPr>
        <w:t>,</w:t>
      </w:r>
      <w:r w:rsidRPr="00AF1625">
        <w:rPr>
          <w:rFonts w:asciiTheme="minorBidi" w:hAnsiTheme="minorBidi"/>
          <w:lang w:val="de-DE"/>
        </w:rPr>
        <w:t xml:space="preserve"> </w:t>
      </w:r>
      <w:r w:rsidRPr="00AF1625">
        <w:rPr>
          <w:rFonts w:asciiTheme="minorBidi" w:hAnsiTheme="minorBidi"/>
          <w:color w:val="FF0000"/>
          <w:lang w:val="de-DE"/>
        </w:rPr>
        <w:t>[</w:t>
      </w:r>
      <w:r w:rsidRPr="00AF1625">
        <w:rPr>
          <w:rFonts w:asciiTheme="minorBidi" w:hAnsiTheme="minorBidi"/>
          <w:i/>
          <w:iCs/>
          <w:color w:val="FF0000"/>
          <w:lang w:val="de-DE"/>
        </w:rPr>
        <w:t>Name CH/TPA einfügen</w:t>
      </w:r>
      <w:r w:rsidRPr="00AF1625">
        <w:rPr>
          <w:rFonts w:asciiTheme="minorBidi" w:hAnsiTheme="minorBidi"/>
          <w:color w:val="FF0000"/>
          <w:lang w:val="de-DE"/>
        </w:rPr>
        <w:t>]</w:t>
      </w:r>
      <w:r w:rsidR="005F0D8C" w:rsidRPr="00AF1625">
        <w:rPr>
          <w:rFonts w:asciiTheme="minorBidi" w:hAnsiTheme="minorBidi"/>
          <w:color w:val="FF0000"/>
          <w:lang w:val="de-DE"/>
        </w:rPr>
        <w:t>,</w:t>
      </w:r>
      <w:r w:rsidRPr="00AF1625">
        <w:rPr>
          <w:rFonts w:asciiTheme="minorBidi" w:hAnsiTheme="minorBidi"/>
          <w:color w:val="FF0000"/>
          <w:lang w:val="de-DE"/>
        </w:rPr>
        <w:t xml:space="preserve"> </w:t>
      </w:r>
      <w:r w:rsidRPr="00AF1625">
        <w:rPr>
          <w:rFonts w:asciiTheme="minorBidi" w:hAnsiTheme="minorBidi"/>
          <w:lang w:val="de-DE"/>
        </w:rPr>
        <w:t xml:space="preserve">folgen dem von Lloyd's </w:t>
      </w:r>
      <w:r w:rsidR="00441009" w:rsidRPr="00AF1625">
        <w:rPr>
          <w:rFonts w:asciiTheme="minorBidi" w:hAnsiTheme="minorBidi"/>
          <w:lang w:val="de-DE"/>
        </w:rPr>
        <w:t>Europe</w:t>
      </w:r>
      <w:r w:rsidRPr="00AF1625">
        <w:rPr>
          <w:rFonts w:asciiTheme="minorBidi" w:hAnsiTheme="minorBidi"/>
          <w:lang w:val="de-DE"/>
        </w:rPr>
        <w:t xml:space="preserve"> eingeführten Verfahren zur Beantwortung von Beschwerden. </w:t>
      </w:r>
      <w:r w:rsidR="005F0D8C" w:rsidRPr="00AF1625">
        <w:rPr>
          <w:rFonts w:asciiTheme="minorBidi" w:hAnsiTheme="minorBidi"/>
          <w:color w:val="FF0000"/>
          <w:lang w:val="de-DE"/>
        </w:rPr>
        <w:t>[</w:t>
      </w:r>
      <w:r w:rsidR="005F0D8C" w:rsidRPr="00AF1625">
        <w:rPr>
          <w:rFonts w:asciiTheme="minorBidi" w:hAnsiTheme="minorBidi"/>
          <w:i/>
          <w:iCs/>
          <w:color w:val="FF0000"/>
          <w:lang w:val="de-DE"/>
        </w:rPr>
        <w:t>Falls der Beschwerdeführer kein Versicherungsnehmer ist, verwenden Sie stattdessen diesen Satz:</w:t>
      </w:r>
      <w:r w:rsidR="005F0D8C" w:rsidRPr="00AF1625">
        <w:rPr>
          <w:rFonts w:asciiTheme="minorBidi" w:hAnsiTheme="minorBidi"/>
          <w:color w:val="FF0000"/>
          <w:lang w:val="de-DE"/>
        </w:rPr>
        <w:t xml:space="preserve"> „</w:t>
      </w:r>
      <w:r w:rsidR="005F0D8C" w:rsidRPr="00AF1625">
        <w:rPr>
          <w:rFonts w:asciiTheme="minorBidi" w:hAnsiTheme="minorBidi"/>
          <w:lang w:val="de-DE"/>
        </w:rPr>
        <w:t xml:space="preserve">Wir folgen dem von der Lloyd's Insurance Company SA/AG („Lloyd's </w:t>
      </w:r>
      <w:r w:rsidR="00441009" w:rsidRPr="00AF1625">
        <w:rPr>
          <w:rFonts w:asciiTheme="minorBidi" w:hAnsiTheme="minorBidi"/>
          <w:lang w:val="de-DE"/>
        </w:rPr>
        <w:t>Europe</w:t>
      </w:r>
      <w:r w:rsidR="005F0D8C" w:rsidRPr="00AF1625">
        <w:rPr>
          <w:rFonts w:asciiTheme="minorBidi" w:hAnsiTheme="minorBidi"/>
          <w:lang w:val="de-DE"/>
        </w:rPr>
        <w:t xml:space="preserve">“) eingeführten Verfahren zur Beantwortung von Beschwerden". </w:t>
      </w:r>
      <w:r w:rsidR="008C10BE" w:rsidRPr="00AF1625">
        <w:rPr>
          <w:rFonts w:asciiTheme="minorBidi" w:hAnsiTheme="minorBidi"/>
          <w:lang w:val="de-DE"/>
        </w:rPr>
        <w:t>Das</w:t>
      </w:r>
      <w:r w:rsidR="005F0D8C" w:rsidRPr="00AF1625">
        <w:rPr>
          <w:rFonts w:asciiTheme="minorBidi" w:hAnsiTheme="minorBidi"/>
          <w:lang w:val="de-DE"/>
        </w:rPr>
        <w:t xml:space="preserve"> Faltblatt „Wie Lloyd's </w:t>
      </w:r>
      <w:r w:rsidR="00441009" w:rsidRPr="00AF1625">
        <w:rPr>
          <w:rFonts w:asciiTheme="minorBidi" w:hAnsiTheme="minorBidi"/>
          <w:lang w:val="de-DE"/>
        </w:rPr>
        <w:t>Europe</w:t>
      </w:r>
      <w:r w:rsidR="005F0D8C" w:rsidRPr="00AF1625">
        <w:rPr>
          <w:rFonts w:asciiTheme="minorBidi" w:hAnsiTheme="minorBidi"/>
          <w:lang w:val="de-DE"/>
        </w:rPr>
        <w:t xml:space="preserve"> Ihre Beschwerde bearbeitet“, in dem das Beschwerdeverfahren dargelegt ist, wurde zu Ihrer Information beigefügt.</w:t>
      </w:r>
      <w:r w:rsidRPr="00AF1625">
        <w:rPr>
          <w:rFonts w:asciiTheme="minorBidi" w:hAnsiTheme="minorBidi"/>
          <w:lang w:val="de-DE"/>
        </w:rPr>
        <w:t xml:space="preserve"> </w:t>
      </w:r>
    </w:p>
    <w:p w14:paraId="66D0907C" w14:textId="25569355" w:rsidR="004742FD" w:rsidRPr="00AF1625" w:rsidRDefault="004742FD" w:rsidP="008366AF">
      <w:pPr>
        <w:jc w:val="both"/>
        <w:rPr>
          <w:rFonts w:asciiTheme="minorBidi" w:hAnsiTheme="minorBidi"/>
          <w:lang w:val="de-DE"/>
        </w:rPr>
      </w:pPr>
      <w:r w:rsidRPr="00AF1625">
        <w:rPr>
          <w:rFonts w:asciiTheme="minorBidi" w:hAnsiTheme="minorBidi"/>
          <w:lang w:val="de-DE"/>
        </w:rPr>
        <w:t xml:space="preserve">Wenn die vollständige Untersuchung Ihrer Beschwerde abgeschlossen ist, wird Ihnen innerhalb von </w:t>
      </w:r>
      <w:r w:rsidRPr="00AF1625">
        <w:rPr>
          <w:rFonts w:asciiTheme="minorBidi" w:hAnsiTheme="minorBidi"/>
          <w:color w:val="FF0000"/>
          <w:lang w:val="de-DE"/>
        </w:rPr>
        <w:t>[</w:t>
      </w:r>
      <w:r w:rsidRPr="00AF1625">
        <w:rPr>
          <w:rFonts w:asciiTheme="minorBidi" w:hAnsiTheme="minorBidi"/>
          <w:i/>
          <w:iCs/>
          <w:color w:val="FF0000"/>
          <w:lang w:val="de-DE"/>
        </w:rPr>
        <w:t xml:space="preserve">Zeitraum </w:t>
      </w:r>
      <w:r w:rsidR="00DA5E1A" w:rsidRPr="00AF1625">
        <w:rPr>
          <w:rFonts w:asciiTheme="minorBidi" w:hAnsiTheme="minorBidi"/>
          <w:i/>
          <w:iCs/>
          <w:color w:val="FF0000"/>
          <w:lang w:val="de-DE"/>
        </w:rPr>
        <w:t xml:space="preserve">in </w:t>
      </w:r>
      <w:r w:rsidRPr="00AF1625">
        <w:rPr>
          <w:rFonts w:asciiTheme="minorBidi" w:hAnsiTheme="minorBidi"/>
          <w:i/>
          <w:iCs/>
          <w:color w:val="FF0000"/>
          <w:lang w:val="de-DE"/>
        </w:rPr>
        <w:t>Tage</w:t>
      </w:r>
      <w:r w:rsidR="00DA5E1A" w:rsidRPr="00AF1625">
        <w:rPr>
          <w:rFonts w:asciiTheme="minorBidi" w:hAnsiTheme="minorBidi"/>
          <w:i/>
          <w:iCs/>
          <w:color w:val="FF0000"/>
          <w:lang w:val="de-DE"/>
        </w:rPr>
        <w:t>n</w:t>
      </w:r>
      <w:r w:rsidRPr="00AF1625">
        <w:rPr>
          <w:rFonts w:asciiTheme="minorBidi" w:hAnsiTheme="minorBidi"/>
          <w:i/>
          <w:iCs/>
          <w:color w:val="FF0000"/>
          <w:lang w:val="de-DE"/>
        </w:rPr>
        <w:t>/Wochen/Monate</w:t>
      </w:r>
      <w:r w:rsidR="00DA5E1A" w:rsidRPr="00AF1625">
        <w:rPr>
          <w:rFonts w:asciiTheme="minorBidi" w:hAnsiTheme="minorBidi"/>
          <w:i/>
          <w:iCs/>
          <w:color w:val="FF0000"/>
          <w:lang w:val="de-DE"/>
        </w:rPr>
        <w:t>n</w:t>
      </w:r>
      <w:r w:rsidRPr="00AF1625">
        <w:rPr>
          <w:rFonts w:asciiTheme="minorBidi" w:hAnsiTheme="minorBidi"/>
          <w:i/>
          <w:iCs/>
          <w:color w:val="FF0000"/>
          <w:lang w:val="de-DE"/>
        </w:rPr>
        <w:t xml:space="preserve"> einfügen</w:t>
      </w:r>
      <w:r w:rsidRPr="00AF1625">
        <w:rPr>
          <w:rFonts w:asciiTheme="minorBidi" w:hAnsiTheme="minorBidi"/>
          <w:color w:val="FF0000"/>
          <w:lang w:val="de-DE"/>
        </w:rPr>
        <w:t xml:space="preserve">] </w:t>
      </w:r>
      <w:r w:rsidRPr="00AF1625">
        <w:rPr>
          <w:rFonts w:asciiTheme="minorBidi" w:hAnsiTheme="minorBidi"/>
          <w:lang w:val="de-DE"/>
        </w:rPr>
        <w:t xml:space="preserve">nach Einreichung der Beschwerde eine schriftliche Entscheidung zugestellt. </w:t>
      </w:r>
    </w:p>
    <w:p w14:paraId="480F6D52" w14:textId="1CE35812" w:rsidR="004742FD" w:rsidRPr="00AF1625" w:rsidRDefault="004742FD" w:rsidP="001B6880">
      <w:pPr>
        <w:jc w:val="both"/>
        <w:rPr>
          <w:rFonts w:asciiTheme="minorBidi" w:hAnsiTheme="minorBidi"/>
          <w:lang w:val="de-DE"/>
        </w:rPr>
      </w:pPr>
      <w:r w:rsidRPr="00AF1625">
        <w:rPr>
          <w:rFonts w:asciiTheme="minorBidi" w:hAnsiTheme="minorBidi"/>
          <w:lang w:val="de-DE"/>
        </w:rPr>
        <w:t>Sollten Sie nach unserer Entscheidung weiterhin unzufrieden sein, können Sie Ihre Beschwerde an Ihre örtliche externe Schlichtungsstelle zur unabhängigen Prüfung weiterleiten. Die Kontakt</w:t>
      </w:r>
      <w:r w:rsidR="00DA5E1A" w:rsidRPr="00AF1625">
        <w:rPr>
          <w:rFonts w:asciiTheme="minorBidi" w:hAnsiTheme="minorBidi"/>
          <w:lang w:val="de-DE"/>
        </w:rPr>
        <w:t>angaben</w:t>
      </w:r>
      <w:r w:rsidRPr="00AF1625">
        <w:rPr>
          <w:rFonts w:asciiTheme="minorBidi" w:hAnsiTheme="minorBidi"/>
          <w:lang w:val="de-DE"/>
        </w:rPr>
        <w:t xml:space="preserve"> der externen Schlichtungs</w:t>
      </w:r>
      <w:r w:rsidR="00DA5E1A" w:rsidRPr="00AF1625">
        <w:rPr>
          <w:rFonts w:asciiTheme="minorBidi" w:hAnsiTheme="minorBidi"/>
          <w:lang w:val="de-DE"/>
        </w:rPr>
        <w:t>stelle</w:t>
      </w:r>
      <w:r w:rsidR="002C0EF7" w:rsidRPr="00AF1625">
        <w:rPr>
          <w:rFonts w:asciiTheme="minorBidi" w:hAnsiTheme="minorBidi"/>
          <w:lang w:val="de-DE"/>
        </w:rPr>
        <w:t xml:space="preserve"> </w:t>
      </w:r>
      <w:r w:rsidRPr="00AF1625">
        <w:rPr>
          <w:rFonts w:asciiTheme="minorBidi" w:hAnsiTheme="minorBidi"/>
          <w:lang w:val="de-DE"/>
        </w:rPr>
        <w:t>in Ihrem Land finden Sie unter</w:t>
      </w:r>
      <w:r w:rsidR="001B6880" w:rsidRPr="00AF1625">
        <w:rPr>
          <w:rFonts w:asciiTheme="minorBidi" w:hAnsiTheme="minorBidi"/>
          <w:lang w:val="de-DE"/>
        </w:rPr>
        <w:t xml:space="preserve"> </w:t>
      </w:r>
      <w:r w:rsidRPr="00AF1625">
        <w:rPr>
          <w:rFonts w:asciiTheme="minorBidi" w:hAnsiTheme="minorBidi"/>
          <w:lang w:val="de-DE"/>
        </w:rPr>
        <w:t>https://www.lloyds</w:t>
      </w:r>
      <w:r w:rsidR="00441009" w:rsidRPr="00AF1625">
        <w:rPr>
          <w:rFonts w:asciiTheme="minorBidi" w:hAnsiTheme="minorBidi"/>
          <w:lang w:val="de-DE"/>
        </w:rPr>
        <w:t>europe</w:t>
      </w:r>
      <w:r w:rsidRPr="00AF1625">
        <w:rPr>
          <w:rFonts w:asciiTheme="minorBidi" w:hAnsiTheme="minorBidi"/>
          <w:lang w:val="de-DE"/>
        </w:rPr>
        <w:t xml:space="preserve">.com/complaints/. </w:t>
      </w:r>
    </w:p>
    <w:p w14:paraId="79A3B76F" w14:textId="3333D851" w:rsidR="004742FD" w:rsidRPr="00AF1625" w:rsidRDefault="004742FD" w:rsidP="006E20FC">
      <w:pPr>
        <w:rPr>
          <w:rFonts w:asciiTheme="minorBidi" w:hAnsiTheme="minorBidi"/>
          <w:lang w:val="de-DE"/>
        </w:rPr>
      </w:pPr>
      <w:r w:rsidRPr="00AF1625">
        <w:rPr>
          <w:rFonts w:asciiTheme="minorBidi" w:hAnsiTheme="minorBidi"/>
          <w:lang w:val="de-DE"/>
        </w:rPr>
        <w:t>Die oben genannten Vorkehrungen zur Be</w:t>
      </w:r>
      <w:r w:rsidR="00DA5E1A" w:rsidRPr="00AF1625">
        <w:rPr>
          <w:rFonts w:asciiTheme="minorBidi" w:hAnsiTheme="minorBidi"/>
          <w:lang w:val="de-DE"/>
        </w:rPr>
        <w:t>arbeitung</w:t>
      </w:r>
      <w:r w:rsidRPr="00AF1625">
        <w:rPr>
          <w:rFonts w:asciiTheme="minorBidi" w:hAnsiTheme="minorBidi"/>
          <w:lang w:val="de-DE"/>
        </w:rPr>
        <w:t xml:space="preserve"> von Beschwerden lassen Ihr Recht auf Einleitung eines Gerichtsverfahrens unberührt.</w:t>
      </w:r>
    </w:p>
    <w:p w14:paraId="4026FD5D" w14:textId="4E7C04B7" w:rsidR="004742FD" w:rsidRPr="00AF1625" w:rsidRDefault="004742FD" w:rsidP="0017233D">
      <w:pPr>
        <w:jc w:val="both"/>
        <w:rPr>
          <w:rFonts w:asciiTheme="minorBidi" w:hAnsiTheme="minorBidi"/>
          <w:lang w:val="de-DE"/>
        </w:rPr>
      </w:pPr>
      <w:r w:rsidRPr="00AF1625">
        <w:rPr>
          <w:rFonts w:asciiTheme="minorBidi" w:hAnsiTheme="minorBidi"/>
          <w:lang w:val="de-DE"/>
        </w:rPr>
        <w:t xml:space="preserve">Wenn Sie Fragen oder zusätzliche Informationen </w:t>
      </w:r>
      <w:r w:rsidR="00DA5E1A" w:rsidRPr="00AF1625">
        <w:rPr>
          <w:rFonts w:asciiTheme="minorBidi" w:hAnsiTheme="minorBidi"/>
          <w:lang w:val="de-DE"/>
        </w:rPr>
        <w:t xml:space="preserve">haben, wenden Sie sich bitte </w:t>
      </w:r>
      <w:r w:rsidRPr="00AF1625">
        <w:rPr>
          <w:rFonts w:asciiTheme="minorBidi" w:hAnsiTheme="minorBidi"/>
          <w:lang w:val="de-DE"/>
        </w:rPr>
        <w:t>unter den unten angegebenen Kontakt</w:t>
      </w:r>
      <w:r w:rsidR="00DA5E1A" w:rsidRPr="00AF1625">
        <w:rPr>
          <w:rFonts w:asciiTheme="minorBidi" w:hAnsiTheme="minorBidi"/>
          <w:lang w:val="de-DE"/>
        </w:rPr>
        <w:t>angaben</w:t>
      </w:r>
      <w:r w:rsidRPr="00AF1625">
        <w:rPr>
          <w:rFonts w:asciiTheme="minorBidi" w:hAnsiTheme="minorBidi"/>
          <w:lang w:val="de-DE"/>
        </w:rPr>
        <w:t xml:space="preserve"> </w:t>
      </w:r>
      <w:r w:rsidR="00DA5E1A" w:rsidRPr="00AF1625">
        <w:rPr>
          <w:rFonts w:asciiTheme="minorBidi" w:hAnsiTheme="minorBidi"/>
          <w:lang w:val="de-DE"/>
        </w:rPr>
        <w:t>an uns</w:t>
      </w:r>
      <w:r w:rsidRPr="00AF1625">
        <w:rPr>
          <w:rFonts w:asciiTheme="minorBidi" w:hAnsiTheme="minorBidi"/>
          <w:lang w:val="de-DE"/>
        </w:rPr>
        <w:t xml:space="preserve">. </w:t>
      </w:r>
    </w:p>
    <w:p w14:paraId="1C5DB9E1" w14:textId="77777777" w:rsidR="006E20FC" w:rsidRPr="00AF1625" w:rsidRDefault="006E20FC" w:rsidP="006E20FC">
      <w:pPr>
        <w:rPr>
          <w:rFonts w:asciiTheme="minorBidi" w:hAnsiTheme="minorBidi"/>
          <w:lang w:val="de-DE"/>
        </w:rPr>
      </w:pPr>
    </w:p>
    <w:p w14:paraId="32D2B433" w14:textId="52B0ABC1" w:rsidR="004742FD" w:rsidRPr="00AF1625" w:rsidRDefault="004742FD" w:rsidP="004742FD">
      <w:pPr>
        <w:rPr>
          <w:rFonts w:asciiTheme="minorBidi" w:hAnsiTheme="minorBidi"/>
          <w:lang w:val="de-DE"/>
        </w:rPr>
      </w:pPr>
      <w:r w:rsidRPr="00AF1625">
        <w:rPr>
          <w:rFonts w:asciiTheme="minorBidi" w:hAnsiTheme="minorBidi"/>
          <w:lang w:val="de-DE"/>
        </w:rPr>
        <w:t>Mit freundlichen Grüßen</w:t>
      </w:r>
      <w:r w:rsidR="006E20FC" w:rsidRPr="00AF1625">
        <w:rPr>
          <w:rFonts w:asciiTheme="minorBidi" w:hAnsiTheme="minorBidi"/>
          <w:lang w:val="de-DE"/>
        </w:rPr>
        <w:t>,</w:t>
      </w:r>
    </w:p>
    <w:p w14:paraId="5857D314"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Ihr Name</w:t>
      </w:r>
    </w:p>
    <w:p w14:paraId="3C499C34"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Berufsbezeichnung</w:t>
      </w:r>
    </w:p>
    <w:p w14:paraId="6EFA4CFB"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Abteilung</w:t>
      </w:r>
    </w:p>
    <w:p w14:paraId="13682E13"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 xml:space="preserve">Telefon  </w:t>
      </w:r>
    </w:p>
    <w:p w14:paraId="1EBC502B"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 xml:space="preserve">E-Mail  </w:t>
      </w:r>
    </w:p>
    <w:p w14:paraId="395C3D1D" w14:textId="29FA7896" w:rsidR="004742FD" w:rsidRPr="00AF1625" w:rsidRDefault="004742FD" w:rsidP="000C5089">
      <w:pPr>
        <w:spacing w:before="240"/>
        <w:rPr>
          <w:rFonts w:asciiTheme="minorBidi" w:hAnsiTheme="minorBidi"/>
          <w:sz w:val="16"/>
          <w:szCs w:val="16"/>
          <w:lang w:val="de-DE"/>
        </w:rPr>
      </w:pPr>
      <w:r w:rsidRPr="00AF1625">
        <w:rPr>
          <w:rFonts w:asciiTheme="minorBidi" w:hAnsiTheme="minorBidi"/>
          <w:sz w:val="16"/>
          <w:szCs w:val="16"/>
          <w:lang w:val="de-DE"/>
        </w:rPr>
        <w:t xml:space="preserve">Informationen über den Umgang mit Ihren Daten finden Sie in unserer </w:t>
      </w:r>
      <w:hyperlink r:id="rId9" w:history="1">
        <w:r w:rsidRPr="00AF1625">
          <w:rPr>
            <w:rStyle w:val="Hyperlink"/>
            <w:rFonts w:asciiTheme="minorBidi" w:hAnsiTheme="minorBidi"/>
            <w:sz w:val="16"/>
            <w:szCs w:val="16"/>
            <w:lang w:val="de-DE"/>
          </w:rPr>
          <w:t>Datenschutzerklärung</w:t>
        </w:r>
      </w:hyperlink>
      <w:r w:rsidRPr="00AF1625">
        <w:rPr>
          <w:rFonts w:asciiTheme="minorBidi" w:hAnsiTheme="minorBidi"/>
          <w:sz w:val="16"/>
          <w:szCs w:val="16"/>
          <w:lang w:val="de-DE"/>
        </w:rPr>
        <w:t xml:space="preserve">, die auf unserer Website </w:t>
      </w:r>
      <w:hyperlink r:id="rId10" w:history="1">
        <w:r w:rsidR="000C5089" w:rsidRPr="00AF1625">
          <w:rPr>
            <w:rStyle w:val="Hyperlink"/>
            <w:rFonts w:asciiTheme="minorBidi" w:hAnsiTheme="minorBidi"/>
            <w:sz w:val="16"/>
            <w:szCs w:val="16"/>
            <w:lang w:val="de-DE"/>
          </w:rPr>
          <w:t>Privacy - Lloyd's Europe</w:t>
        </w:r>
      </w:hyperlink>
      <w:r w:rsidR="000C5089" w:rsidRPr="00AF1625">
        <w:rPr>
          <w:rFonts w:asciiTheme="minorBidi" w:hAnsiTheme="minorBidi"/>
          <w:sz w:val="16"/>
          <w:szCs w:val="16"/>
          <w:lang w:val="de-DE"/>
        </w:rPr>
        <w:t xml:space="preserve"> </w:t>
      </w:r>
      <w:r w:rsidR="00DA5E1A" w:rsidRPr="00AF1625">
        <w:rPr>
          <w:rFonts w:asciiTheme="minorBidi" w:hAnsiTheme="minorBidi"/>
          <w:sz w:val="16"/>
          <w:szCs w:val="16"/>
          <w:lang w:val="de-DE"/>
        </w:rPr>
        <w:t>steht</w:t>
      </w:r>
      <w:r w:rsidRPr="00AF1625">
        <w:rPr>
          <w:rFonts w:asciiTheme="minorBidi" w:hAnsiTheme="minorBidi"/>
          <w:sz w:val="16"/>
          <w:szCs w:val="16"/>
          <w:lang w:val="de-DE"/>
        </w:rPr>
        <w:t>.</w:t>
      </w:r>
    </w:p>
    <w:p w14:paraId="22A163EB" w14:textId="77777777" w:rsidR="004742FD" w:rsidRPr="00AF1625" w:rsidRDefault="004742FD" w:rsidP="004742FD">
      <w:pPr>
        <w:rPr>
          <w:rFonts w:asciiTheme="minorBidi" w:hAnsiTheme="minorBidi"/>
          <w:lang w:val="de-DE"/>
        </w:rPr>
      </w:pPr>
    </w:p>
    <w:p w14:paraId="2482F4CE" w14:textId="77777777" w:rsidR="004742FD" w:rsidRPr="00AF1625" w:rsidRDefault="004742FD" w:rsidP="004742FD">
      <w:pPr>
        <w:rPr>
          <w:rFonts w:asciiTheme="minorBidi" w:hAnsiTheme="minorBidi"/>
          <w:lang w:val="de-DE"/>
        </w:rPr>
      </w:pPr>
    </w:p>
    <w:p w14:paraId="4EF652C9" w14:textId="77777777" w:rsidR="005A1FFA" w:rsidRPr="00AF1625" w:rsidRDefault="005A1FFA" w:rsidP="004742FD">
      <w:pPr>
        <w:rPr>
          <w:rFonts w:asciiTheme="minorBidi" w:hAnsiTheme="minorBidi"/>
          <w:lang w:val="de-DE"/>
        </w:rPr>
      </w:pPr>
    </w:p>
    <w:sectPr w:rsidR="005A1FFA" w:rsidRPr="00AF1625" w:rsidSect="006E20FC">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B6C2" w14:textId="77777777" w:rsidR="00A929D6" w:rsidRDefault="00A929D6" w:rsidP="00813AF8">
      <w:pPr>
        <w:spacing w:after="0" w:line="240" w:lineRule="auto"/>
      </w:pPr>
      <w:r>
        <w:separator/>
      </w:r>
    </w:p>
  </w:endnote>
  <w:endnote w:type="continuationSeparator" w:id="0">
    <w:p w14:paraId="446272B8" w14:textId="77777777" w:rsidR="00A929D6" w:rsidRDefault="00A929D6" w:rsidP="0081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FD7A" w14:textId="30299C98" w:rsidR="00765DBC" w:rsidRDefault="00765DBC">
    <w:pPr>
      <w:pStyle w:val="Footer"/>
    </w:pPr>
    <w:r>
      <w:rPr>
        <w:noProof/>
      </w:rPr>
      <mc:AlternateContent>
        <mc:Choice Requires="wps">
          <w:drawing>
            <wp:anchor distT="0" distB="0" distL="0" distR="0" simplePos="0" relativeHeight="251659264" behindDoc="0" locked="0" layoutInCell="1" allowOverlap="1" wp14:anchorId="47694950" wp14:editId="6CDCA08D">
              <wp:simplePos x="635" y="635"/>
              <wp:positionH relativeFrom="page">
                <wp:align>center</wp:align>
              </wp:positionH>
              <wp:positionV relativeFrom="page">
                <wp:align>bottom</wp:align>
              </wp:positionV>
              <wp:extent cx="1355090" cy="357505"/>
              <wp:effectExtent l="0" t="0" r="16510" b="0"/>
              <wp:wrapNone/>
              <wp:docPr id="270188928"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11E4CAC2" w14:textId="1143307F" w:rsidR="00765DBC" w:rsidRPr="00765DBC" w:rsidRDefault="00765DBC" w:rsidP="00765DBC">
                          <w:pPr>
                            <w:spacing w:after="0"/>
                            <w:rPr>
                              <w:rFonts w:ascii="Calibri" w:eastAsia="Calibri" w:hAnsi="Calibri" w:cs="Calibri"/>
                              <w:noProof/>
                              <w:color w:val="000000"/>
                              <w:sz w:val="20"/>
                              <w:szCs w:val="20"/>
                            </w:rPr>
                          </w:pPr>
                          <w:r w:rsidRPr="00765DBC">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94950"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" filled="f" stroked="f">
              <v:fill o:detectmouseclick="t"/>
              <v:textbox style="mso-fit-shape-to-text:t" inset="0,0,0,15pt">
                <w:txbxContent>
                  <w:p w14:paraId="11E4CAC2" w14:textId="1143307F" w:rsidR="00765DBC" w:rsidRPr="00765DBC" w:rsidRDefault="00765DBC" w:rsidP="00765DBC">
                    <w:pPr>
                      <w:spacing w:after="0"/>
                      <w:rPr>
                        <w:rFonts w:ascii="Calibri" w:eastAsia="Calibri" w:hAnsi="Calibri" w:cs="Calibri"/>
                        <w:noProof/>
                        <w:color w:val="000000"/>
                        <w:sz w:val="20"/>
                        <w:szCs w:val="20"/>
                      </w:rPr>
                    </w:pPr>
                    <w:r w:rsidRPr="00765DBC">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C848" w14:textId="3F7B8109" w:rsidR="00441009" w:rsidRDefault="00765DBC">
    <w:pPr>
      <w:pStyle w:val="Footer"/>
    </w:pPr>
    <w:r>
      <w:rPr>
        <w:noProof/>
      </w:rPr>
      <mc:AlternateContent>
        <mc:Choice Requires="wps">
          <w:drawing>
            <wp:anchor distT="0" distB="0" distL="0" distR="0" simplePos="0" relativeHeight="251660288" behindDoc="0" locked="0" layoutInCell="1" allowOverlap="1" wp14:anchorId="001214AF" wp14:editId="52579FC6">
              <wp:simplePos x="635" y="635"/>
              <wp:positionH relativeFrom="page">
                <wp:align>center</wp:align>
              </wp:positionH>
              <wp:positionV relativeFrom="page">
                <wp:align>bottom</wp:align>
              </wp:positionV>
              <wp:extent cx="1355090" cy="357505"/>
              <wp:effectExtent l="0" t="0" r="16510" b="0"/>
              <wp:wrapNone/>
              <wp:docPr id="812827099"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53609627" w14:textId="3B6D3387" w:rsidR="00765DBC" w:rsidRPr="00765DBC" w:rsidRDefault="00765DBC" w:rsidP="00765DBC">
                          <w:pPr>
                            <w:spacing w:after="0"/>
                            <w:rPr>
                              <w:rFonts w:ascii="Calibri" w:eastAsia="Calibri" w:hAnsi="Calibri" w:cs="Calibri"/>
                              <w:noProof/>
                              <w:color w:val="000000"/>
                              <w:sz w:val="20"/>
                              <w:szCs w:val="20"/>
                            </w:rPr>
                          </w:pPr>
                          <w:r w:rsidRPr="00765DBC">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214AF" id="_x0000_t202" coordsize="21600,21600" o:spt="202" path="m,l,21600r21600,l21600,xe">
              <v:stroke joinstyle="miter"/>
              <v:path gradientshapeok="t" o:connecttype="rect"/>
            </v:shapetype>
            <v:shape id="Text Box 3" o:spid="_x0000_s1027" type="#_x0000_t202" alt="Classification: Unclassified" style="position:absolute;margin-left:0;margin-top:0;width:106.7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" filled="f" stroked="f">
              <v:fill o:detectmouseclick="t"/>
              <v:textbox style="mso-fit-shape-to-text:t" inset="0,0,0,15pt">
                <w:txbxContent>
                  <w:p w14:paraId="53609627" w14:textId="3B6D3387" w:rsidR="00765DBC" w:rsidRPr="00765DBC" w:rsidRDefault="00765DBC" w:rsidP="00765DBC">
                    <w:pPr>
                      <w:spacing w:after="0"/>
                      <w:rPr>
                        <w:rFonts w:ascii="Calibri" w:eastAsia="Calibri" w:hAnsi="Calibri" w:cs="Calibri"/>
                        <w:noProof/>
                        <w:color w:val="000000"/>
                        <w:sz w:val="20"/>
                        <w:szCs w:val="20"/>
                      </w:rPr>
                    </w:pPr>
                    <w:r w:rsidRPr="00765DBC">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E5E8" w14:textId="679EE0C2" w:rsidR="009126BA" w:rsidRPr="00626582" w:rsidRDefault="00765DBC" w:rsidP="00626582">
    <w:pPr>
      <w:pStyle w:val="Footer"/>
      <w:jc w:val="both"/>
      <w:rPr>
        <w:rFonts w:asciiTheme="minorBidi" w:hAnsiTheme="minorBidi"/>
        <w:sz w:val="16"/>
        <w:szCs w:val="16"/>
      </w:rPr>
    </w:pPr>
    <w:r>
      <w:rPr>
        <w:rFonts w:asciiTheme="minorBidi" w:hAnsiTheme="minorBidi"/>
        <w:noProof/>
        <w:sz w:val="16"/>
        <w:szCs w:val="16"/>
        <w:lang w:val="de-DE"/>
      </w:rPr>
      <mc:AlternateContent>
        <mc:Choice Requires="wps">
          <w:drawing>
            <wp:anchor distT="0" distB="0" distL="0" distR="0" simplePos="0" relativeHeight="251658240" behindDoc="0" locked="0" layoutInCell="1" allowOverlap="1" wp14:anchorId="55216D95" wp14:editId="3E371377">
              <wp:simplePos x="904875" y="9896475"/>
              <wp:positionH relativeFrom="page">
                <wp:align>center</wp:align>
              </wp:positionH>
              <wp:positionV relativeFrom="page">
                <wp:align>bottom</wp:align>
              </wp:positionV>
              <wp:extent cx="1355090" cy="357505"/>
              <wp:effectExtent l="0" t="0" r="16510" b="0"/>
              <wp:wrapNone/>
              <wp:docPr id="663138364"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09DFECEE" w14:textId="6E911B48" w:rsidR="00765DBC" w:rsidRPr="00765DBC" w:rsidRDefault="00765DBC" w:rsidP="00765DBC">
                          <w:pPr>
                            <w:spacing w:after="0"/>
                            <w:rPr>
                              <w:rFonts w:ascii="Calibri" w:eastAsia="Calibri" w:hAnsi="Calibri" w:cs="Calibri"/>
                              <w:noProof/>
                              <w:color w:val="000000"/>
                              <w:sz w:val="20"/>
                              <w:szCs w:val="20"/>
                            </w:rPr>
                          </w:pPr>
                          <w:r w:rsidRPr="00765DBC">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16D95" id="_x0000_t202" coordsize="21600,21600" o:spt="202" path="m,l,21600r21600,l21600,xe">
              <v:stroke joinstyle="miter"/>
              <v:path gradientshapeok="t" o:connecttype="rect"/>
            </v:shapetype>
            <v:shape id="Text Box 1" o:spid="_x0000_s1028" type="#_x0000_t202" alt="Classification: Unclassified" style="position:absolute;left:0;text-align:left;margin-left:0;margin-top:0;width:106.7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" filled="f" stroked="f">
              <v:fill o:detectmouseclick="t"/>
              <v:textbox style="mso-fit-shape-to-text:t" inset="0,0,0,15pt">
                <w:txbxContent>
                  <w:p w14:paraId="09DFECEE" w14:textId="6E911B48" w:rsidR="00765DBC" w:rsidRPr="00765DBC" w:rsidRDefault="00765DBC" w:rsidP="00765DBC">
                    <w:pPr>
                      <w:spacing w:after="0"/>
                      <w:rPr>
                        <w:rFonts w:ascii="Calibri" w:eastAsia="Calibri" w:hAnsi="Calibri" w:cs="Calibri"/>
                        <w:noProof/>
                        <w:color w:val="000000"/>
                        <w:sz w:val="20"/>
                        <w:szCs w:val="20"/>
                      </w:rPr>
                    </w:pPr>
                    <w:r w:rsidRPr="00765DBC">
                      <w:rPr>
                        <w:rFonts w:ascii="Calibri" w:eastAsia="Calibri" w:hAnsi="Calibri" w:cs="Calibri"/>
                        <w:noProof/>
                        <w:color w:val="000000"/>
                        <w:sz w:val="20"/>
                        <w:szCs w:val="20"/>
                      </w:rPr>
                      <w:t>Classification: Unclassified</w:t>
                    </w:r>
                  </w:p>
                </w:txbxContent>
              </v:textbox>
              <w10:wrap anchorx="page" anchory="page"/>
            </v:shape>
          </w:pict>
        </mc:Fallback>
      </mc:AlternateContent>
    </w:r>
    <w:r w:rsidR="009126BA" w:rsidRPr="00626582">
      <w:rPr>
        <w:rFonts w:asciiTheme="minorBidi" w:hAnsiTheme="minorBidi"/>
        <w:sz w:val="16"/>
        <w:szCs w:val="16"/>
        <w:lang w:val="de-DE"/>
      </w:rPr>
      <w:t>Lloyd’s Insurance Company S.A. ist eine Versicherungsgesellschaft, die von der NBB zugelassen und reguliert und von der FSMA reguliert wird (</w:t>
    </w:r>
    <w:proofErr w:type="spellStart"/>
    <w:r w:rsidR="009126BA" w:rsidRPr="00626582">
      <w:rPr>
        <w:rFonts w:asciiTheme="minorBidi" w:hAnsiTheme="minorBidi"/>
        <w:sz w:val="16"/>
        <w:szCs w:val="16"/>
        <w:lang w:val="de-DE"/>
      </w:rPr>
      <w:t>Ref</w:t>
    </w:r>
    <w:proofErr w:type="spellEnd"/>
    <w:r w:rsidR="009126BA" w:rsidRPr="00626582">
      <w:rPr>
        <w:rFonts w:asciiTheme="minorBidi" w:hAnsiTheme="minorBidi"/>
        <w:sz w:val="16"/>
        <w:szCs w:val="16"/>
        <w:lang w:val="de-DE"/>
      </w:rPr>
      <w:t xml:space="preserve">. 3094). Eingetragener Sitz: Bastion Tower (14. Stock), </w:t>
    </w:r>
    <w:proofErr w:type="spellStart"/>
    <w:r w:rsidR="009126BA" w:rsidRPr="00626582">
      <w:rPr>
        <w:rFonts w:asciiTheme="minorBidi" w:hAnsiTheme="minorBidi"/>
        <w:sz w:val="16"/>
        <w:szCs w:val="16"/>
        <w:lang w:val="de-DE"/>
      </w:rPr>
      <w:t>Marsveldplein</w:t>
    </w:r>
    <w:proofErr w:type="spellEnd"/>
    <w:r w:rsidR="009126BA" w:rsidRPr="00626582">
      <w:rPr>
        <w:rFonts w:asciiTheme="minorBidi" w:hAnsiTheme="minorBidi"/>
        <w:sz w:val="16"/>
        <w:szCs w:val="16"/>
        <w:lang w:val="de-DE"/>
      </w:rPr>
      <w:t xml:space="preserve">/Place du Champ de Mars 5, 1050 Brüssel, Unternehmensregister Brüssel, </w:t>
    </w:r>
    <w:proofErr w:type="spellStart"/>
    <w:r w:rsidR="009126BA" w:rsidRPr="00626582">
      <w:rPr>
        <w:rFonts w:asciiTheme="minorBidi" w:hAnsiTheme="minorBidi"/>
        <w:sz w:val="16"/>
        <w:szCs w:val="16"/>
        <w:lang w:val="de-DE"/>
      </w:rPr>
      <w:t>USt-IdNr</w:t>
    </w:r>
    <w:proofErr w:type="spellEnd"/>
    <w:r w:rsidR="009126BA" w:rsidRPr="00626582">
      <w:rPr>
        <w:rFonts w:asciiTheme="minorBidi" w:hAnsiTheme="minorBidi"/>
        <w:sz w:val="16"/>
        <w:szCs w:val="16"/>
        <w:lang w:val="de-DE"/>
      </w:rPr>
      <w:t xml:space="preserve">. </w:t>
    </w:r>
    <w:r w:rsidR="009126BA" w:rsidRPr="00626582">
      <w:rPr>
        <w:rFonts w:asciiTheme="minorBidi" w:hAnsiTheme="minorBidi"/>
        <w:sz w:val="16"/>
        <w:szCs w:val="16"/>
      </w:rPr>
      <w:t>BE0682.594.839, Tel: +32.(0)2.227.39.39, E-Mail: </w:t>
    </w:r>
    <w:hyperlink r:id="rId1" w:tgtFrame="_blank" w:history="1">
      <w:r w:rsidR="009126BA" w:rsidRPr="00626582">
        <w:rPr>
          <w:rStyle w:val="Hyperlink"/>
          <w:rFonts w:asciiTheme="minorBidi" w:hAnsiTheme="minorBidi"/>
          <w:sz w:val="16"/>
          <w:szCs w:val="16"/>
        </w:rPr>
        <w:t>lloydseurope.info@lloyds.com</w:t>
      </w:r>
    </w:hyperlink>
    <w:r w:rsidR="009126BA" w:rsidRPr="00626582">
      <w:rPr>
        <w:rFonts w:asciiTheme="minorBidi" w:hAnsiTheme="minorBid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E01A" w14:textId="77777777" w:rsidR="00A929D6" w:rsidRDefault="00A929D6" w:rsidP="00813AF8">
      <w:pPr>
        <w:spacing w:after="0" w:line="240" w:lineRule="auto"/>
      </w:pPr>
      <w:r>
        <w:separator/>
      </w:r>
    </w:p>
  </w:footnote>
  <w:footnote w:type="continuationSeparator" w:id="0">
    <w:p w14:paraId="58080C7D" w14:textId="77777777" w:rsidR="00A929D6" w:rsidRDefault="00A929D6" w:rsidP="0081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2CF2E6E" w14:paraId="52A23FD4" w14:textId="77777777" w:rsidTr="72CF2E6E">
      <w:trPr>
        <w:trHeight w:val="300"/>
      </w:trPr>
      <w:tc>
        <w:tcPr>
          <w:tcW w:w="3020" w:type="dxa"/>
        </w:tcPr>
        <w:p w14:paraId="33774A1F" w14:textId="3C2414BC" w:rsidR="72CF2E6E" w:rsidRDefault="72CF2E6E" w:rsidP="72CF2E6E">
          <w:pPr>
            <w:pStyle w:val="Header"/>
            <w:ind w:left="-115"/>
          </w:pPr>
        </w:p>
      </w:tc>
      <w:tc>
        <w:tcPr>
          <w:tcW w:w="3020" w:type="dxa"/>
        </w:tcPr>
        <w:p w14:paraId="718224E0" w14:textId="35638CF2" w:rsidR="72CF2E6E" w:rsidRDefault="72CF2E6E" w:rsidP="72CF2E6E">
          <w:pPr>
            <w:pStyle w:val="Header"/>
            <w:jc w:val="center"/>
          </w:pPr>
        </w:p>
      </w:tc>
      <w:tc>
        <w:tcPr>
          <w:tcW w:w="3020" w:type="dxa"/>
        </w:tcPr>
        <w:p w14:paraId="0C30DB48" w14:textId="03D19E2B" w:rsidR="72CF2E6E" w:rsidRDefault="72CF2E6E" w:rsidP="72CF2E6E">
          <w:pPr>
            <w:pStyle w:val="Header"/>
            <w:ind w:right="-115"/>
            <w:jc w:val="right"/>
          </w:pPr>
        </w:p>
      </w:tc>
    </w:tr>
  </w:tbl>
  <w:p w14:paraId="2B3DF02E" w14:textId="3A8EA65D" w:rsidR="72CF2E6E" w:rsidRDefault="72CF2E6E" w:rsidP="72CF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7D13" w14:textId="4BA51B91" w:rsidR="006E20FC" w:rsidRDefault="000B0463">
    <w:pPr>
      <w:pStyle w:val="Header"/>
    </w:pPr>
    <w:r>
      <w:rPr>
        <w:noProof/>
      </w:rPr>
      <w:drawing>
        <wp:inline distT="0" distB="0" distL="0" distR="0" wp14:anchorId="7209E928" wp14:editId="46BC94CB">
          <wp:extent cx="1300480" cy="523875"/>
          <wp:effectExtent l="0" t="0" r="0" b="9525"/>
          <wp:docPr id="1050599618" name="Imag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FD"/>
    <w:rsid w:val="000B0463"/>
    <w:rsid w:val="000B22FE"/>
    <w:rsid w:val="000B4FC7"/>
    <w:rsid w:val="000C5089"/>
    <w:rsid w:val="0017233D"/>
    <w:rsid w:val="001B6880"/>
    <w:rsid w:val="002C0EF7"/>
    <w:rsid w:val="002C5320"/>
    <w:rsid w:val="002E4943"/>
    <w:rsid w:val="002F43C7"/>
    <w:rsid w:val="00332F96"/>
    <w:rsid w:val="00441009"/>
    <w:rsid w:val="004709CD"/>
    <w:rsid w:val="004742FD"/>
    <w:rsid w:val="0057083D"/>
    <w:rsid w:val="005A1FFA"/>
    <w:rsid w:val="005F0D8C"/>
    <w:rsid w:val="00626582"/>
    <w:rsid w:val="006650C1"/>
    <w:rsid w:val="006E20FC"/>
    <w:rsid w:val="00765DBC"/>
    <w:rsid w:val="00813AF8"/>
    <w:rsid w:val="008366AF"/>
    <w:rsid w:val="00885340"/>
    <w:rsid w:val="008C10BE"/>
    <w:rsid w:val="009126BA"/>
    <w:rsid w:val="00924577"/>
    <w:rsid w:val="009F1DEC"/>
    <w:rsid w:val="00A929D6"/>
    <w:rsid w:val="00AF1625"/>
    <w:rsid w:val="00B70ADB"/>
    <w:rsid w:val="00DA5E1A"/>
    <w:rsid w:val="00E20C90"/>
    <w:rsid w:val="00E95505"/>
    <w:rsid w:val="00F66DD7"/>
    <w:rsid w:val="00FC3C7C"/>
    <w:rsid w:val="72CF2E6E"/>
    <w:rsid w:val="72D2BC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7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8C"/>
    <w:rPr>
      <w:rFonts w:ascii="Segoe UI" w:hAnsi="Segoe UI" w:cs="Segoe UI"/>
      <w:sz w:val="18"/>
      <w:szCs w:val="18"/>
    </w:rPr>
  </w:style>
  <w:style w:type="paragraph" w:styleId="Header">
    <w:name w:val="header"/>
    <w:basedOn w:val="Normal"/>
    <w:link w:val="HeaderChar"/>
    <w:uiPriority w:val="99"/>
    <w:unhideWhenUsed/>
    <w:rsid w:val="00813A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AF8"/>
  </w:style>
  <w:style w:type="paragraph" w:styleId="Footer">
    <w:name w:val="footer"/>
    <w:basedOn w:val="Normal"/>
    <w:link w:val="FooterChar"/>
    <w:uiPriority w:val="99"/>
    <w:unhideWhenUsed/>
    <w:rsid w:val="00813A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AF8"/>
  </w:style>
  <w:style w:type="character" w:styleId="Hyperlink">
    <w:name w:val="Hyperlink"/>
    <w:basedOn w:val="DefaultParagraphFont"/>
    <w:uiPriority w:val="99"/>
    <w:unhideWhenUsed/>
    <w:rsid w:val="000C5089"/>
    <w:rPr>
      <w:color w:val="0563C1" w:themeColor="hyperlink"/>
      <w:u w:val="single"/>
    </w:rPr>
  </w:style>
  <w:style w:type="character" w:styleId="UnresolvedMention">
    <w:name w:val="Unresolved Mention"/>
    <w:basedOn w:val="DefaultParagraphFont"/>
    <w:uiPriority w:val="99"/>
    <w:semiHidden/>
    <w:unhideWhenUsed/>
    <w:rsid w:val="000C508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lloydseurope.com/privacy-notice/" TargetMode="External"/><Relationship Id="rId4" Type="http://schemas.openxmlformats.org/officeDocument/2006/relationships/styles" Target="styles.xml"/><Relationship Id="rId9" Type="http://schemas.openxmlformats.org/officeDocument/2006/relationships/hyperlink" Target="https://uks-pr-ctx1-07-cdn.azureedge.net/media/725a3d5e-8f40-4f24-b872-91b9f927e375/Privacy-policy-German.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lloydseurope.info@lloy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1aecf48-7e40-4d8e-92c1-042f64cdc951">
      <Terms xmlns="http://schemas.microsoft.com/office/infopath/2007/PartnerControls"/>
    </lcf76f155ced4ddcb4097134ff3c332f>
    <TaxCatchAll xmlns="dc06fc46-e8f9-49e5-80e4-757cd1c93b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47DCE2D2A4E48BE5B35A347940CE2" ma:contentTypeVersion="16" ma:contentTypeDescription="Create a new document." ma:contentTypeScope="" ma:versionID="96c6429435f85a93f48ed06bbd44973b">
  <xsd:schema xmlns:xsd="http://www.w3.org/2001/XMLSchema" xmlns:xs="http://www.w3.org/2001/XMLSchema" xmlns:p="http://schemas.microsoft.com/office/2006/metadata/properties" xmlns:ns1="http://schemas.microsoft.com/sharepoint/v3" xmlns:ns2="dc06fc46-e8f9-49e5-80e4-757cd1c93b14" xmlns:ns3="d1aecf48-7e40-4d8e-92c1-042f64cdc951" targetNamespace="http://schemas.microsoft.com/office/2006/metadata/properties" ma:root="true" ma:fieldsID="bdd531f546954634bb51c3ed0521c1f0" ns1:_="" ns2:_="" ns3:_="">
    <xsd:import namespace="http://schemas.microsoft.com/sharepoint/v3"/>
    <xsd:import namespace="dc06fc46-e8f9-49e5-80e4-757cd1c93b14"/>
    <xsd:import namespace="d1aecf48-7e40-4d8e-92c1-042f64cdc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6fc46-e8f9-49e5-80e4-757cd1c93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8d45df-f8ee-4c3c-9de3-9af57373d55b}" ma:internalName="TaxCatchAll" ma:showField="CatchAllData" ma:web="dc06fc46-e8f9-49e5-80e4-757cd1c93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cf48-7e40-4d8e-92c1-042f64cdc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0DB33-2F4D-4620-83B8-288B2DDA5809}">
  <ds:schemaRefs>
    <ds:schemaRef ds:uri="http://schemas.microsoft.com/sharepoint/v3/contenttype/forms"/>
  </ds:schemaRefs>
</ds:datastoreItem>
</file>

<file path=customXml/itemProps2.xml><?xml version="1.0" encoding="utf-8"?>
<ds:datastoreItem xmlns:ds="http://schemas.openxmlformats.org/officeDocument/2006/customXml" ds:itemID="{869D5360-1DA8-41CF-8B16-F77F6C774485}">
  <ds:schemaRefs>
    <ds:schemaRef ds:uri="http://schemas.microsoft.com/office/2006/metadata/properties"/>
    <ds:schemaRef ds:uri="http://schemas.microsoft.com/office/infopath/2007/PartnerControls"/>
    <ds:schemaRef ds:uri="http://schemas.microsoft.com/sharepoint/v3"/>
    <ds:schemaRef ds:uri="d1aecf48-7e40-4d8e-92c1-042f64cdc951"/>
    <ds:schemaRef ds:uri="dc06fc46-e8f9-49e5-80e4-757cd1c93b14"/>
  </ds:schemaRefs>
</ds:datastoreItem>
</file>

<file path=customXml/itemProps3.xml><?xml version="1.0" encoding="utf-8"?>
<ds:datastoreItem xmlns:ds="http://schemas.openxmlformats.org/officeDocument/2006/customXml" ds:itemID="{3A1FFDEB-A237-4D8B-8991-CC8455D0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6fc46-e8f9-49e5-80e4-757cd1c93b14"/>
    <ds:schemaRef ds:uri="d1aecf48-7e40-4d8e-92c1-042f64cd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2020-10-26T13:05:00Z</dcterms:created>
  <dcterms:modified xsi:type="dcterms:W3CDTF">2025-04-01T15:30:00Z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0x010100BAB47DCE2D2A4E48BE5B35A347940CE2</vt:lpwstr>
  </property>
  <property fmtid="{D5CDD505-2E9C-101B-9397-08002B2CF9AE}" pid="3" name="Date">
    <vt:filetime>2020-12-03T09:28:17Z</vt:filetime>
  </property>
  <property fmtid="{D5CDD505-2E9C-101B-9397-08002B2CF9AE}" pid="4" name="MediaServiceImageTags">
    <vt:lpwstr/>
  </property>
  <property fmtid="{D5CDD505-2E9C-101B-9397-08002B2CF9AE}" pid="5" name="ClassificationContentMarkingFooterShapeIds">
    <vt:lpwstr>2786b03c,101ac180,3072c1db</vt:lpwstr>
  </property>
  <property fmtid="{D5CDD505-2E9C-101B-9397-08002B2CF9AE}" pid="6" name="ClassificationContentMarkingFooterFontProps">
    <vt:lpwstr>#000000,10,Calibri</vt:lpwstr>
  </property>
  <property fmtid="{D5CDD505-2E9C-101B-9397-08002B2CF9AE}" pid="7" name="ClassificationContentMarkingFooterText">
    <vt:lpwstr>Classification: Unclassified</vt:lpwstr>
  </property>
  <property fmtid="{D5CDD505-2E9C-101B-9397-08002B2CF9AE}" pid="8" name="MSIP_Label_d9d4eac9-bab1-4863-b7e6-52e5c519cf63_Enabled">
    <vt:lpwstr>true</vt:lpwstr>
  </property>
  <property fmtid="{D5CDD505-2E9C-101B-9397-08002B2CF9AE}" pid="9" name="MSIP_Label_d9d4eac9-bab1-4863-b7e6-52e5c519cf63_SetDate">
    <vt:lpwstr>2025-04-01T15:30:32Z</vt:lpwstr>
  </property>
  <property fmtid="{D5CDD505-2E9C-101B-9397-08002B2CF9AE}" pid="10" name="MSIP_Label_d9d4eac9-bab1-4863-b7e6-52e5c519cf63_Method">
    <vt:lpwstr>Privileged</vt:lpwstr>
  </property>
  <property fmtid="{D5CDD505-2E9C-101B-9397-08002B2CF9AE}" pid="11" name="MSIP_Label_d9d4eac9-bab1-4863-b7e6-52e5c519cf63_Name">
    <vt:lpwstr>d9d4eac9-bab1-4863-b7e6-52e5c519cf63</vt:lpwstr>
  </property>
  <property fmtid="{D5CDD505-2E9C-101B-9397-08002B2CF9AE}" pid="12" name="MSIP_Label_d9d4eac9-bab1-4863-b7e6-52e5c519cf63_SiteId">
    <vt:lpwstr>8df4b91e-bf72-411d-9902-5ecc8f1e6c11</vt:lpwstr>
  </property>
  <property fmtid="{D5CDD505-2E9C-101B-9397-08002B2CF9AE}" pid="13" name="MSIP_Label_d9d4eac9-bab1-4863-b7e6-52e5c519cf63_ActionId">
    <vt:lpwstr>23abbd84-bd95-476c-a6ec-82687a875d4e</vt:lpwstr>
  </property>
  <property fmtid="{D5CDD505-2E9C-101B-9397-08002B2CF9AE}" pid="14" name="MSIP_Label_d9d4eac9-bab1-4863-b7e6-52e5c519cf63_ContentBits">
    <vt:lpwstr>2</vt:lpwstr>
  </property>
  <property fmtid="{D5CDD505-2E9C-101B-9397-08002B2CF9AE}" pid="15" name="MSIP_Label_d9d4eac9-bab1-4863-b7e6-52e5c519cf63_Tag">
    <vt:lpwstr>10, 0, 1, 1</vt:lpwstr>
  </property>
</Properties>
</file>